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IITableStyle3"/>
        <w:tblW w:w="5000" w:type="pct"/>
        <w:tblLook w:val="04A0" w:firstRow="1" w:lastRow="0" w:firstColumn="1" w:lastColumn="0" w:noHBand="0" w:noVBand="1"/>
      </w:tblPr>
      <w:tblGrid>
        <w:gridCol w:w="607"/>
        <w:gridCol w:w="1777"/>
        <w:gridCol w:w="1202"/>
        <w:gridCol w:w="1543"/>
        <w:gridCol w:w="2168"/>
        <w:gridCol w:w="1297"/>
        <w:gridCol w:w="1206"/>
        <w:gridCol w:w="697"/>
        <w:gridCol w:w="1165"/>
        <w:gridCol w:w="1180"/>
        <w:gridCol w:w="915"/>
        <w:gridCol w:w="2023"/>
      </w:tblGrid>
      <w:tr w:rsidR="00121AF8" w:rsidRPr="00121AF8" w:rsidTr="00DD2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05" w:type="pct"/>
            <w:gridSpan w:val="7"/>
            <w:vMerge w:val="restart"/>
            <w:shd w:val="clear" w:color="auto" w:fill="FFFFFF"/>
          </w:tcPr>
          <w:p w:rsidR="00121AF8" w:rsidRPr="00121AF8" w:rsidRDefault="00121AF8" w:rsidP="00121AF8">
            <w:pPr>
              <w:spacing w:before="120"/>
              <w:rPr>
                <w:rFonts w:eastAsia="Calibri" w:cs="Arial"/>
                <w:sz w:val="18"/>
                <w:szCs w:val="18"/>
                <w:lang w:val="en-GB"/>
              </w:rPr>
            </w:pPr>
            <w:r w:rsidRPr="00121AF8">
              <w:rPr>
                <w:rFonts w:eastAsia="Calibri" w:cs="Arial"/>
                <w:noProof/>
                <w:sz w:val="18"/>
                <w:szCs w:val="18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04B32C10" wp14:editId="68AE203A">
                  <wp:simplePos x="0" y="0"/>
                  <wp:positionH relativeFrom="column">
                    <wp:posOffset>-18415</wp:posOffset>
                  </wp:positionH>
                  <wp:positionV relativeFrom="page">
                    <wp:posOffset>1905</wp:posOffset>
                  </wp:positionV>
                  <wp:extent cx="771525" cy="771525"/>
                  <wp:effectExtent l="0" t="0" r="952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II Logo_JPEG_2208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1AF8" w:rsidRPr="00121AF8" w:rsidRDefault="00121AF8" w:rsidP="00121AF8">
            <w:pPr>
              <w:spacing w:before="120"/>
              <w:rPr>
                <w:rFonts w:eastAsia="Calibri" w:cs="Arial"/>
                <w:sz w:val="18"/>
                <w:szCs w:val="18"/>
                <w:lang w:val="en-GB"/>
              </w:rPr>
            </w:pPr>
            <w:r w:rsidRPr="00121AF8">
              <w:rPr>
                <w:rFonts w:eastAsia="Calibri" w:cs="Arial"/>
                <w:sz w:val="18"/>
                <w:szCs w:val="18"/>
                <w:lang w:val="en-GB"/>
              </w:rPr>
              <w:t>Risk Assessment Sheet for Safety Barriers</w:t>
            </w:r>
          </w:p>
        </w:tc>
        <w:tc>
          <w:tcPr>
            <w:tcW w:w="964" w:type="pct"/>
            <w:gridSpan w:val="3"/>
            <w:shd w:val="clear" w:color="auto" w:fill="FFFFFF"/>
          </w:tcPr>
          <w:p w:rsidR="00121AF8" w:rsidRPr="00121AF8" w:rsidRDefault="00121AF8" w:rsidP="00121AF8">
            <w:pPr>
              <w:spacing w:before="120"/>
              <w:rPr>
                <w:rFonts w:eastAsia="Calibri" w:cs="Arial"/>
                <w:sz w:val="18"/>
                <w:szCs w:val="18"/>
                <w:lang w:val="en-GB"/>
              </w:rPr>
            </w:pPr>
            <w:r w:rsidRPr="00121AF8">
              <w:rPr>
                <w:rFonts w:eastAsia="Calibri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931" w:type="pct"/>
            <w:gridSpan w:val="2"/>
            <w:shd w:val="clear" w:color="auto" w:fill="FFFFFF"/>
          </w:tcPr>
          <w:p w:rsidR="00121AF8" w:rsidRPr="00121AF8" w:rsidRDefault="00121AF8" w:rsidP="00121AF8">
            <w:pPr>
              <w:spacing w:before="120"/>
              <w:rPr>
                <w:rFonts w:eastAsia="Calibri" w:cs="Arial"/>
                <w:sz w:val="18"/>
                <w:szCs w:val="18"/>
                <w:lang w:val="en-GB"/>
              </w:rPr>
            </w:pPr>
            <w:r w:rsidRPr="00121AF8">
              <w:rPr>
                <w:rFonts w:eastAsia="Calibri" w:cs="Arial"/>
                <w:sz w:val="18"/>
                <w:szCs w:val="18"/>
                <w:lang w:val="en-GB"/>
              </w:rPr>
              <w:t>Completed By:</w:t>
            </w:r>
          </w:p>
        </w:tc>
      </w:tr>
      <w:tr w:rsidR="00121AF8" w:rsidRPr="00121AF8" w:rsidTr="00DD2893">
        <w:tc>
          <w:tcPr>
            <w:tcW w:w="3105" w:type="pct"/>
            <w:gridSpan w:val="7"/>
            <w:vMerge/>
          </w:tcPr>
          <w:p w:rsidR="00121AF8" w:rsidRPr="00121AF8" w:rsidRDefault="00121AF8" w:rsidP="00121AF8">
            <w:pPr>
              <w:spacing w:before="120"/>
              <w:rPr>
                <w:rFonts w:eastAsia="Calibri" w:cs="Arial"/>
                <w:sz w:val="18"/>
                <w:szCs w:val="18"/>
                <w:lang w:val="en-GB"/>
              </w:rPr>
            </w:pPr>
          </w:p>
        </w:tc>
        <w:tc>
          <w:tcPr>
            <w:tcW w:w="964" w:type="pct"/>
            <w:gridSpan w:val="3"/>
          </w:tcPr>
          <w:p w:rsidR="00121AF8" w:rsidRPr="00121AF8" w:rsidRDefault="00121AF8" w:rsidP="00121AF8">
            <w:pPr>
              <w:spacing w:before="120"/>
              <w:rPr>
                <w:rFonts w:eastAsia="Calibri" w:cs="Arial"/>
                <w:b/>
                <w:sz w:val="18"/>
                <w:szCs w:val="18"/>
                <w:lang w:val="en-GB"/>
              </w:rPr>
            </w:pPr>
            <w:r w:rsidRPr="00121AF8">
              <w:rPr>
                <w:rFonts w:eastAsia="Calibri" w:cs="Arial"/>
                <w:b/>
                <w:sz w:val="18"/>
                <w:szCs w:val="18"/>
                <w:lang w:val="en-GB"/>
              </w:rPr>
              <w:t>Location ID/Description:</w:t>
            </w:r>
          </w:p>
        </w:tc>
        <w:tc>
          <w:tcPr>
            <w:tcW w:w="931" w:type="pct"/>
            <w:gridSpan w:val="2"/>
          </w:tcPr>
          <w:p w:rsidR="00121AF8" w:rsidRPr="00121AF8" w:rsidRDefault="00121AF8" w:rsidP="00121AF8">
            <w:pPr>
              <w:spacing w:before="120"/>
              <w:rPr>
                <w:rFonts w:eastAsia="Calibri" w:cs="Arial"/>
                <w:b/>
                <w:sz w:val="18"/>
                <w:szCs w:val="18"/>
                <w:lang w:val="en-GB"/>
              </w:rPr>
            </w:pPr>
          </w:p>
        </w:tc>
      </w:tr>
      <w:tr w:rsidR="00121AF8" w:rsidRPr="00121AF8" w:rsidTr="00121AF8">
        <w:trPr>
          <w:trHeight w:val="595"/>
        </w:trPr>
        <w:tc>
          <w:tcPr>
            <w:tcW w:w="3105" w:type="pct"/>
            <w:gridSpan w:val="7"/>
            <w:vMerge/>
          </w:tcPr>
          <w:p w:rsidR="00121AF8" w:rsidRPr="00121AF8" w:rsidRDefault="00121AF8" w:rsidP="00121AF8">
            <w:pPr>
              <w:spacing w:before="120"/>
              <w:rPr>
                <w:rFonts w:eastAsia="Calibri" w:cs="Arial"/>
                <w:sz w:val="18"/>
                <w:szCs w:val="18"/>
                <w:lang w:val="en-GB"/>
              </w:rPr>
            </w:pPr>
          </w:p>
        </w:tc>
        <w:tc>
          <w:tcPr>
            <w:tcW w:w="1895" w:type="pct"/>
            <w:gridSpan w:val="5"/>
          </w:tcPr>
          <w:p w:rsidR="00121AF8" w:rsidRPr="00121AF8" w:rsidRDefault="00121AF8" w:rsidP="00121AF8">
            <w:pPr>
              <w:spacing w:before="120"/>
              <w:rPr>
                <w:rFonts w:eastAsia="Calibri" w:cs="Arial"/>
                <w:b/>
                <w:sz w:val="18"/>
                <w:szCs w:val="18"/>
                <w:lang w:val="en-GB"/>
              </w:rPr>
            </w:pPr>
            <w:r w:rsidRPr="00121AF8">
              <w:rPr>
                <w:rFonts w:eastAsia="Calibri" w:cs="Arial"/>
                <w:b/>
                <w:sz w:val="18"/>
                <w:szCs w:val="18"/>
                <w:lang w:val="en-GB"/>
              </w:rPr>
              <w:t>Site Survey Conducted (Y/N):</w:t>
            </w:r>
          </w:p>
        </w:tc>
      </w:tr>
      <w:tr w:rsidR="00121AF8" w:rsidRPr="00121AF8" w:rsidTr="00DD2893">
        <w:tc>
          <w:tcPr>
            <w:tcW w:w="755" w:type="pct"/>
            <w:gridSpan w:val="2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Hazard Type /Description              (Start and End Co-ordinates)</w:t>
            </w:r>
          </w:p>
        </w:tc>
        <w:tc>
          <w:tcPr>
            <w:tcW w:w="381" w:type="pct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Is Hazard within the Clear Zone? (Y/N)</w:t>
            </w:r>
          </w:p>
        </w:tc>
        <w:tc>
          <w:tcPr>
            <w:tcW w:w="489" w:type="pct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Hazard Ranking (Appendix D)</w:t>
            </w:r>
          </w:p>
        </w:tc>
        <w:tc>
          <w:tcPr>
            <w:tcW w:w="687" w:type="pct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Mitigation/Modification Options Considered*</w:t>
            </w:r>
          </w:p>
        </w:tc>
        <w:tc>
          <w:tcPr>
            <w:tcW w:w="411" w:type="pct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Can the Hazard be Mitigated?      (Y/N)</w:t>
            </w:r>
          </w:p>
        </w:tc>
        <w:tc>
          <w:tcPr>
            <w:tcW w:w="603" w:type="pct"/>
            <w:gridSpan w:val="2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Has Lifetime Cost Analysis of Barrier Been Carried Out? (SAVeRS)</w:t>
            </w:r>
          </w:p>
        </w:tc>
        <w:tc>
          <w:tcPr>
            <w:tcW w:w="369" w:type="pct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Length of Hazard (m)</w:t>
            </w:r>
          </w:p>
        </w:tc>
        <w:tc>
          <w:tcPr>
            <w:tcW w:w="664" w:type="pct"/>
            <w:gridSpan w:val="2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Barrier to be Installed (Y/N) Start and End Coordinates</w:t>
            </w:r>
          </w:p>
        </w:tc>
        <w:tc>
          <w:tcPr>
            <w:tcW w:w="641" w:type="pct"/>
            <w:shd w:val="clear" w:color="auto" w:fill="9CC2E5"/>
          </w:tcPr>
          <w:p w:rsidR="00121AF8" w:rsidRPr="00121AF8" w:rsidRDefault="00121AF8" w:rsidP="00121AF8">
            <w:pPr>
              <w:spacing w:before="120" w:after="120"/>
              <w:jc w:val="center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121AF8">
              <w:rPr>
                <w:rFonts w:eastAsia="Calibri" w:cs="Arial"/>
                <w:b/>
                <w:sz w:val="16"/>
                <w:szCs w:val="16"/>
                <w:lang w:val="en-GB"/>
              </w:rPr>
              <w:t>Reasons for Installing the Safety Barrier</w:t>
            </w:r>
          </w:p>
        </w:tc>
      </w:tr>
      <w:tr w:rsidR="00121AF8" w:rsidRPr="00121AF8" w:rsidTr="00DD2893">
        <w:tc>
          <w:tcPr>
            <w:tcW w:w="192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  <w:r w:rsidRPr="00121AF8">
              <w:rPr>
                <w:rFonts w:eastAsia="Calibri" w:cs="Arial"/>
                <w:szCs w:val="20"/>
                <w:lang w:val="en-GB"/>
              </w:rPr>
              <w:t>1</w:t>
            </w:r>
          </w:p>
        </w:tc>
        <w:tc>
          <w:tcPr>
            <w:tcW w:w="563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8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8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87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1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03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6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64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4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</w:tr>
      <w:tr w:rsidR="00121AF8" w:rsidRPr="00121AF8" w:rsidTr="00DD2893">
        <w:tc>
          <w:tcPr>
            <w:tcW w:w="192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  <w:r w:rsidRPr="00121AF8">
              <w:rPr>
                <w:rFonts w:eastAsia="Calibri" w:cs="Arial"/>
                <w:szCs w:val="20"/>
                <w:lang w:val="en-GB"/>
              </w:rPr>
              <w:t>2</w:t>
            </w:r>
          </w:p>
        </w:tc>
        <w:tc>
          <w:tcPr>
            <w:tcW w:w="563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8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8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87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1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03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6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64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4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</w:tr>
      <w:tr w:rsidR="00121AF8" w:rsidRPr="00121AF8" w:rsidTr="00DD2893">
        <w:tc>
          <w:tcPr>
            <w:tcW w:w="192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  <w:r w:rsidRPr="00121AF8">
              <w:rPr>
                <w:rFonts w:eastAsia="Calibri" w:cs="Arial"/>
                <w:szCs w:val="20"/>
                <w:lang w:val="en-GB"/>
              </w:rPr>
              <w:t>3</w:t>
            </w:r>
          </w:p>
        </w:tc>
        <w:tc>
          <w:tcPr>
            <w:tcW w:w="563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8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8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87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1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03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6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64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4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</w:tr>
      <w:tr w:rsidR="00121AF8" w:rsidRPr="00121AF8" w:rsidTr="00DD2893">
        <w:tc>
          <w:tcPr>
            <w:tcW w:w="192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  <w:r w:rsidRPr="00121AF8">
              <w:rPr>
                <w:rFonts w:eastAsia="Calibri" w:cs="Arial"/>
                <w:szCs w:val="20"/>
                <w:lang w:val="en-GB"/>
              </w:rPr>
              <w:t>4</w:t>
            </w:r>
          </w:p>
        </w:tc>
        <w:tc>
          <w:tcPr>
            <w:tcW w:w="563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8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8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87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1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03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6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64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4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</w:tr>
      <w:tr w:rsidR="00121AF8" w:rsidRPr="00121AF8" w:rsidTr="00DD2893">
        <w:tc>
          <w:tcPr>
            <w:tcW w:w="192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  <w:r w:rsidRPr="00121AF8">
              <w:rPr>
                <w:rFonts w:eastAsia="Calibri" w:cs="Arial"/>
                <w:szCs w:val="20"/>
                <w:lang w:val="en-GB"/>
              </w:rPr>
              <w:t>5</w:t>
            </w:r>
          </w:p>
        </w:tc>
        <w:tc>
          <w:tcPr>
            <w:tcW w:w="563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8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8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87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1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03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6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64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4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</w:tr>
      <w:tr w:rsidR="00121AF8" w:rsidRPr="00121AF8" w:rsidTr="00DD2893">
        <w:tc>
          <w:tcPr>
            <w:tcW w:w="192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  <w:r w:rsidRPr="00121AF8">
              <w:rPr>
                <w:rFonts w:eastAsia="Calibri" w:cs="Arial"/>
                <w:szCs w:val="20"/>
                <w:lang w:val="en-GB"/>
              </w:rPr>
              <w:t>6</w:t>
            </w:r>
          </w:p>
        </w:tc>
        <w:tc>
          <w:tcPr>
            <w:tcW w:w="563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8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8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87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41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03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369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64" w:type="pct"/>
            <w:gridSpan w:val="2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  <w:tc>
          <w:tcPr>
            <w:tcW w:w="641" w:type="pct"/>
          </w:tcPr>
          <w:p w:rsidR="00121AF8" w:rsidRPr="00121AF8" w:rsidRDefault="00121AF8" w:rsidP="00121AF8">
            <w:pPr>
              <w:spacing w:after="240"/>
              <w:jc w:val="both"/>
              <w:rPr>
                <w:rFonts w:eastAsia="Calibri" w:cs="Arial"/>
                <w:szCs w:val="20"/>
                <w:lang w:val="en-GB"/>
              </w:rPr>
            </w:pPr>
          </w:p>
        </w:tc>
      </w:tr>
    </w:tbl>
    <w:p w:rsidR="00DD2893" w:rsidRPr="00DD2893" w:rsidRDefault="00DD2893" w:rsidP="00DD2893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D2893">
        <w:rPr>
          <w:rFonts w:ascii="Arial" w:eastAsia="Calibri" w:hAnsi="Arial" w:cs="Times New Roman"/>
          <w:sz w:val="18"/>
          <w:szCs w:val="20"/>
          <w:lang w:val="en-GB"/>
        </w:rPr>
        <w:t>*See DN-GEO-03036 for options for mitigation of hazards</w:t>
      </w:r>
    </w:p>
    <w:p w:rsidR="00121AF8" w:rsidRPr="00DD2893" w:rsidRDefault="00121AF8" w:rsidP="00121AF8">
      <w:pPr>
        <w:rPr>
          <w:lang w:val="en-GB"/>
        </w:rPr>
      </w:pPr>
    </w:p>
    <w:sectPr w:rsidR="00121AF8" w:rsidRPr="00DD2893" w:rsidSect="00121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474" w:right="544" w:bottom="1077" w:left="5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F8" w:rsidRDefault="00121AF8" w:rsidP="00121AF8">
      <w:r>
        <w:separator/>
      </w:r>
    </w:p>
  </w:endnote>
  <w:endnote w:type="continuationSeparator" w:id="0">
    <w:p w:rsidR="00121AF8" w:rsidRDefault="00121AF8" w:rsidP="001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AA" w:rsidRDefault="00E14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sz w:val="20"/>
        <w:szCs w:val="20"/>
        <w:lang w:val="en-GB"/>
      </w:rPr>
      <w:id w:val="1501236177"/>
      <w:docPartObj>
        <w:docPartGallery w:val="Page Numbers (Bottom of Page)"/>
        <w:docPartUnique/>
      </w:docPartObj>
    </w:sdtPr>
    <w:sdtEndPr/>
    <w:sdtContent>
      <w:p w:rsidR="00121AF8" w:rsidRPr="00121AF8" w:rsidRDefault="00E141AA" w:rsidP="00121AF8">
        <w:pPr>
          <w:pBdr>
            <w:top w:val="single" w:sz="4" w:space="1" w:color="auto"/>
          </w:pBdr>
          <w:spacing w:before="120"/>
          <w:jc w:val="right"/>
          <w:rPr>
            <w:rFonts w:ascii="Arial" w:eastAsia="Calibri" w:hAnsi="Arial" w:cs="Arial"/>
            <w:sz w:val="20"/>
            <w:szCs w:val="20"/>
            <w:lang w:val="en-GB"/>
          </w:rPr>
        </w:pPr>
      </w:p>
      <w:bookmarkStart w:id="0" w:name="_GoBack" w:displacedByCustomXml="next"/>
      <w:bookmarkEnd w:id="0" w:displacedByCustomXml="next"/>
      <w:bookmarkStart w:id="1" w:name="QuickMar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AA" w:rsidRDefault="00E14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F8" w:rsidRDefault="00121AF8" w:rsidP="00121AF8">
      <w:r>
        <w:separator/>
      </w:r>
    </w:p>
  </w:footnote>
  <w:footnote w:type="continuationSeparator" w:id="0">
    <w:p w:rsidR="00121AF8" w:rsidRDefault="00121AF8" w:rsidP="0012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AA" w:rsidRDefault="00E14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4"/>
      <w:gridCol w:w="1756"/>
    </w:tblGrid>
    <w:tr w:rsidR="00121AF8" w:rsidRPr="00871D4D" w:rsidTr="00E141AA">
      <w:tc>
        <w:tcPr>
          <w:tcW w:w="4444" w:type="pct"/>
        </w:tcPr>
        <w:p w:rsidR="00121AF8" w:rsidRPr="0019795D" w:rsidRDefault="00121AF8" w:rsidP="00121AF8">
          <w:pPr>
            <w:pStyle w:val="TIIHeader"/>
          </w:pPr>
          <w:r w:rsidRPr="0019795D">
            <w:t>TII Publications</w:t>
          </w:r>
        </w:p>
      </w:tc>
      <w:tc>
        <w:tcPr>
          <w:tcW w:w="556" w:type="pct"/>
        </w:tcPr>
        <w:p w:rsidR="00121AF8" w:rsidRPr="00871D4D" w:rsidRDefault="00121AF8" w:rsidP="00121AF8">
          <w:pPr>
            <w:pStyle w:val="TIIHeader"/>
          </w:pPr>
          <w:r w:rsidRPr="00121AF8">
            <w:t>DN-REQ-03034</w:t>
          </w:r>
        </w:p>
      </w:tc>
    </w:tr>
    <w:tr w:rsidR="00121AF8" w:rsidRPr="00871D4D" w:rsidTr="00E141AA">
      <w:tc>
        <w:tcPr>
          <w:tcW w:w="4444" w:type="pct"/>
        </w:tcPr>
        <w:p w:rsidR="00121AF8" w:rsidRPr="0019795D" w:rsidRDefault="00121AF8" w:rsidP="00121AF8">
          <w:pPr>
            <w:pStyle w:val="TIIHeader"/>
            <w:ind w:right="-103"/>
          </w:pPr>
          <w:r w:rsidRPr="00121AF8">
            <w:t>The Design of Road Restraint Systems (Vehicle and Pedestrian) for Roads and Bridges</w:t>
          </w:r>
        </w:p>
      </w:tc>
      <w:tc>
        <w:tcPr>
          <w:tcW w:w="556" w:type="pct"/>
        </w:tcPr>
        <w:p w:rsidR="00121AF8" w:rsidRPr="00871D4D" w:rsidRDefault="00E141AA" w:rsidP="00121AF8">
          <w:pPr>
            <w:pStyle w:val="TIIHeader"/>
          </w:pPr>
          <w:r>
            <w:t>May</w:t>
          </w:r>
          <w:r w:rsidR="00121AF8">
            <w:t xml:space="preserve"> 2019</w:t>
          </w:r>
        </w:p>
      </w:tc>
    </w:tr>
  </w:tbl>
  <w:p w:rsidR="00121AF8" w:rsidRDefault="00121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AA" w:rsidRDefault="00E14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0FE6"/>
    <w:multiLevelType w:val="multilevel"/>
    <w:tmpl w:val="2792613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 w15:restartNumberingAfterBreak="0">
    <w:nsid w:val="132A5490"/>
    <w:multiLevelType w:val="multilevel"/>
    <w:tmpl w:val="4210B57A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3D047BBA"/>
    <w:multiLevelType w:val="multilevel"/>
    <w:tmpl w:val="B92426F0"/>
    <w:lvl w:ilvl="0">
      <w:start w:val="1"/>
      <w:numFmt w:val="upperLetter"/>
      <w:lvlText w:val="Appendix %1."/>
      <w:lvlJc w:val="left"/>
      <w:pPr>
        <w:ind w:left="1134" w:hanging="1134"/>
      </w:pPr>
      <w:rPr>
        <w:rFonts w:ascii="Arial" w:hAnsi="Arial" w:cs="Arial" w:hint="default"/>
        <w:b/>
        <w:sz w:val="36"/>
        <w:szCs w:val="3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3" w15:restartNumberingAfterBreak="0">
    <w:nsid w:val="3FBF4FCA"/>
    <w:multiLevelType w:val="multilevel"/>
    <w:tmpl w:val="0D305456"/>
    <w:lvl w:ilvl="0">
      <w:start w:val="1"/>
      <w:numFmt w:val="lowerRoman"/>
      <w:lvlText w:val="%1."/>
      <w:lvlJc w:val="right"/>
      <w:pPr>
        <w:ind w:left="567" w:hanging="27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4AEE5A0D"/>
    <w:multiLevelType w:val="multilevel"/>
    <w:tmpl w:val="5E94AB78"/>
    <w:lvl w:ilvl="0">
      <w:start w:val="1"/>
      <w:numFmt w:val="lowerRoman"/>
      <w:lvlText w:val="%1."/>
      <w:lvlJc w:val="right"/>
      <w:pPr>
        <w:ind w:left="1134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abstractNum w:abstractNumId="5" w15:restartNumberingAfterBreak="0">
    <w:nsid w:val="712A2E40"/>
    <w:multiLevelType w:val="multilevel"/>
    <w:tmpl w:val="913AF57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79B96F76"/>
    <w:multiLevelType w:val="multilevel"/>
    <w:tmpl w:val="DCD0AA44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3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F8"/>
    <w:rsid w:val="0000722B"/>
    <w:rsid w:val="00091500"/>
    <w:rsid w:val="00121AF8"/>
    <w:rsid w:val="001500C3"/>
    <w:rsid w:val="001C0DD2"/>
    <w:rsid w:val="001D77D9"/>
    <w:rsid w:val="001E4161"/>
    <w:rsid w:val="002E46C0"/>
    <w:rsid w:val="00385CD4"/>
    <w:rsid w:val="003F6D1D"/>
    <w:rsid w:val="005C11D4"/>
    <w:rsid w:val="00632201"/>
    <w:rsid w:val="006861AB"/>
    <w:rsid w:val="006F0B77"/>
    <w:rsid w:val="007A0119"/>
    <w:rsid w:val="007C2015"/>
    <w:rsid w:val="00835255"/>
    <w:rsid w:val="00973F7E"/>
    <w:rsid w:val="00B92C82"/>
    <w:rsid w:val="00C11EFA"/>
    <w:rsid w:val="00C55450"/>
    <w:rsid w:val="00CB1474"/>
    <w:rsid w:val="00D23625"/>
    <w:rsid w:val="00DD2893"/>
    <w:rsid w:val="00DF47C3"/>
    <w:rsid w:val="00E141AA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3ACF5"/>
  <w15:chartTrackingRefBased/>
  <w15:docId w15:val="{1C70637E-5079-4408-90D8-C847126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F47C3"/>
    <w:pPr>
      <w:spacing w:before="60" w:after="60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F8"/>
  </w:style>
  <w:style w:type="paragraph" w:styleId="Footer">
    <w:name w:val="footer"/>
    <w:basedOn w:val="Normal"/>
    <w:link w:val="Foot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F8"/>
  </w:style>
  <w:style w:type="paragraph" w:customStyle="1" w:styleId="TIIHeader">
    <w:name w:val="TII Header"/>
    <w:basedOn w:val="Normal"/>
    <w:qFormat/>
    <w:locked/>
    <w:rsid w:val="00121AF8"/>
    <w:pPr>
      <w:tabs>
        <w:tab w:val="right" w:pos="9779"/>
      </w:tabs>
    </w:pPr>
    <w:rPr>
      <w:rFonts w:ascii="Arial" w:hAnsi="Arial" w:cs="Arial"/>
      <w:i/>
      <w:sz w:val="20"/>
      <w:szCs w:val="20"/>
      <w:lang w:val="en-GB"/>
    </w:rPr>
  </w:style>
  <w:style w:type="table" w:styleId="TableGrid">
    <w:name w:val="Table Grid"/>
    <w:basedOn w:val="TableNormal"/>
    <w:rsid w:val="00121AF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ITableStyle3">
    <w:name w:val="TII Table Style 3"/>
    <w:basedOn w:val="TableNormal"/>
    <w:uiPriority w:val="99"/>
    <w:locked/>
    <w:rsid w:val="00121AF8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50" w:before="50" w:beforeAutospacing="0" w:afterLines="0" w:after="50" w:afterAutospacing="0" w:line="240" w:lineRule="auto"/>
        <w:jc w:val="center"/>
      </w:pPr>
      <w:rPr>
        <w:rFonts w:ascii="Arial" w:hAnsi="Arial"/>
        <w:b/>
        <w:color w:val="FFFFFF"/>
        <w:sz w:val="22"/>
      </w:rPr>
      <w:tblPr/>
      <w:tcPr>
        <w:shd w:val="clear" w:color="auto" w:fill="2E74B5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558</Characters>
  <Application>Microsoft Office Word</Application>
  <DocSecurity>0</DocSecurity>
  <Lines>111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Knipp</dc:creator>
  <cp:keywords/>
  <dc:description/>
  <cp:lastModifiedBy>Laura Knipp</cp:lastModifiedBy>
  <cp:revision>4</cp:revision>
  <dcterms:created xsi:type="dcterms:W3CDTF">2019-07-23T08:30:00Z</dcterms:created>
  <dcterms:modified xsi:type="dcterms:W3CDTF">2019-07-23T14:20:00Z</dcterms:modified>
</cp:coreProperties>
</file>